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timeshare exit scam</w:t>
      </w:r>
    </w:p>
    <w:p>
      <w:r>
        <w:rPr>
          <w:color w:val="E11D48"/>
          <w:u w:val="single"/>
        </w:rPr>
        <w:t>https://cyberguardlab.com/blog/timeshare-exit-scam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timeshare-exit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timeshare exit scam sells a fake or worthless “guaranteed” way out of a timeshare—then takes large upfront fees by wire, check, or card. Some operators also resell your data or vanish after a polished contract. Do not pay advance fees to strangers who guarantee a timeshare cancellation, buyout, or resale. Do not send gift cards.</w:t>
      </w:r>
    </w:p>
    <w:p>
      <w:r>
        <w:t>This guide is about exit and resale fraud—not scholarship fees or romance wires. It can overlap with fake check overpayment and phishing sites. No software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1. How timeshare exit and resale scripts work</w:t>
      </w:r>
    </w:p>
    <w:p>
      <w:pPr>
        <w:pStyle w:val="ListBullet"/>
      </w:pPr>
      <w:r>
        <w:t>Cold-call guarantee — Calls, ads, and mailers claim your timeshare is in default, has a buyer waiting, or can be exited in weeks for a fixed fee (FTC timeshare guidance).</w:t>
      </w:r>
    </w:p>
    <w:p>
      <w:pPr>
        <w:pStyle w:val="ListBullet"/>
      </w:pPr>
      <w:r>
        <w:t>Fake legal theater — Pitch decks use legal language and “attorney networks” you cannot independently confirm.</w:t>
      </w:r>
    </w:p>
    <w:p>
      <w:pPr>
        <w:pStyle w:val="ListBullet"/>
      </w:pPr>
      <w:r>
        <w:t>Stop-paying advice — You may be told to stop paying the resort, which can damage credit, while you wire money to a fake escrow.</w:t>
      </w:r>
    </w:p>
    <w:p>
      <w:pPr>
        <w:pStyle w:val="ListBullet"/>
      </w:pPr>
      <w:r>
        <w:t>Resale fee trap — Your unit is listed at an unrealistic price; advertising or title fees are collected; no buyer appears.</w:t>
      </w:r>
    </w:p>
    <w:p>
      <w:pPr>
        <w:pStyle w:val="ListBullet"/>
      </w:pPr>
      <w:r>
        <w:t>Overpayment blend — Some pitches mix overpayment tricks similar to a fake check scam.</w:t>
      </w:r>
    </w:p>
    <w:p>
      <w:pPr>
        <w:pStyle w:val="Heading2"/>
      </w:pPr>
      <w:r>
        <w:t>2. Red flags before you pay an exit fee</w:t>
      </w:r>
    </w:p>
    <w:p>
      <w:r>
        <w:t>Cue | Likely legitimate | Likely scam</w:t>
      </w:r>
    </w:p>
    <w:p>
      <w:r>
        <w:t>First contact | You researched and chose a firm; credentials check out | Unsolicited call about a “buyer ready today”</w:t>
      </w:r>
    </w:p>
    <w:p>
      <w:r>
        <w:t>Fees | Clear services, cautious about big upfront demands | Large advance fee required before any work product</w:t>
      </w:r>
    </w:p>
    <w:p>
      <w:r>
        <w:t>Guarantees | Honest about risk, timelines, and resort rules | “100% exit guaranteed” regardless of contract</w:t>
      </w:r>
    </w:p>
    <w:p>
      <w:r>
        <w:t>Advice on resort payments | Does not casually tell you to default | Instructs you to stop paying maintenance fees immediately</w:t>
      </w:r>
    </w:p>
    <w:p>
      <w:r>
        <w:t>Escrow and lawyers | Verifiable licensed attorneys in the relevant state | Mystery escrow; lawyers you cannot independently confirm</w:t>
      </w:r>
    </w:p>
    <w:p>
      <w:r>
        <w:t>Pressure | Time to review with a trusted advisor | Same-day wire to “hold the buyer”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Hang up on unsolicited exit guarantees. Return calls only to numbers you find on official sites.</w:t>
      </w:r>
    </w:p>
    <w:p>
      <w:pPr>
        <w:pStyle w:val="ListBullet"/>
      </w:pPr>
      <w:r>
        <w:t>Ask your resort in writing what transfer, surrender, or listing options actually exist.</w:t>
      </w:r>
    </w:p>
    <w:p>
      <w:pPr>
        <w:pStyle w:val="ListBullet"/>
      </w:pPr>
      <w:r>
        <w:t>Verify any attorney or company with state licensing boards and consumer complaint records.</w:t>
      </w:r>
    </w:p>
    <w:p>
      <w:pPr>
        <w:pStyle w:val="ListBullet"/>
      </w:pPr>
      <w:r>
        <w:t>Refuse gift-card or crypto payments for legal or exit services.</w:t>
      </w:r>
    </w:p>
    <w:p>
      <w:pPr>
        <w:pStyle w:val="ListBullet"/>
      </w:pPr>
      <w:r>
        <w:t>Do not stop required resort payments solely because a cold caller said so—understand credit and foreclosure risks first.</w:t>
      </w:r>
    </w:p>
    <w:p>
      <w:pPr>
        <w:pStyle w:val="ListBullet"/>
      </w:pPr>
      <w:r>
        <w:t>Sleep on large exit contracts and get a second opinion from a trusted local consumer attorney if sums are large.</w:t>
      </w:r>
    </w:p>
    <w:p>
      <w:pPr>
        <w:pStyle w:val="Heading2"/>
      </w:pPr>
      <w:r>
        <w:t>4. If you already paid</w:t>
      </w:r>
    </w:p>
    <w:p>
      <w:pPr>
        <w:pStyle w:val="ListBullet"/>
      </w:pPr>
      <w:r>
        <w:t>Cancel further scheduled payments with your bank or card issuer when possible.</w:t>
      </w:r>
    </w:p>
    <w:p>
      <w:pPr>
        <w:pStyle w:val="ListBullet"/>
      </w:pPr>
      <w:r>
        <w:t>Send a written dispute or cancellation request to the company; keep copies.</w:t>
      </w:r>
    </w:p>
    <w:p>
      <w:pPr>
        <w:pStyle w:val="ListBullet"/>
      </w:pPr>
      <w:r>
        <w:t>Report to the FTC at ReportFraud.ftc.gov and to your state attorney general's consumer office. You can also use the CFPB complaint portal when financial products or services are involved.</w:t>
      </w:r>
    </w:p>
    <w:p>
      <w:pPr>
        <w:pStyle w:val="ListBullet"/>
      </w:pPr>
      <w:r>
        <w:t>If you shared ID or banking data, monitor accounts and use IdentityTheft.gov as needed.</w:t>
      </w:r>
    </w:p>
    <w:p>
      <w:pPr>
        <w:pStyle w:val="ListBullet"/>
      </w:pPr>
      <w:r>
        <w:t>Beware “recovery” firms that demand another upfront fee to chase the first scammer.</w:t>
      </w:r>
    </w:p>
    <w:p>
      <w:pPr>
        <w:pStyle w:val="ListBullet"/>
      </w:pPr>
      <w:r>
        <w:t>If you installed remote-support software during the pitch, remove it and change passwords (FTC guidance if you were scammed).</w:t>
      </w:r>
    </w:p>
    <w:p>
      <w:pPr>
        <w:pStyle w:val="Heading2"/>
      </w:pPr>
      <w:r>
        <w:t>FAQ</w:t>
      </w:r>
    </w:p>
    <w:p>
      <w:pPr>
        <w:pStyle w:val="Heading3"/>
      </w:pPr>
      <w:r>
        <w:t>Are all timeshare exit companies scams?</w:t>
      </w:r>
    </w:p>
    <w:p>
      <w:r>
        <w:t>No, but the sector attracts aggressive fraud. Treat guarantees, huge upfront fees, and cold calls as high risk until proven otherwise.</w:t>
      </w:r>
    </w:p>
    <w:p>
      <w:pPr>
        <w:pStyle w:val="Heading3"/>
      </w:pPr>
      <w:r>
        <w:t>They said a buyer already wired earnest money. Believe it?</w:t>
      </w:r>
    </w:p>
    <w:p>
      <w:r>
        <w:t>Demand independent proof. Fake buyer stories are common. Do not pay marketing fees based on screenshots alone.</w:t>
      </w:r>
    </w:p>
    <w:p>
      <w:pPr>
        <w:pStyle w:val="Heading3"/>
      </w:pPr>
      <w:r>
        <w:t>Should I stop paying maintenance fees if an exit firm tells me to?</w:t>
      </w:r>
    </w:p>
    <w:p>
      <w:r>
        <w:t>Not without understanding contract and credit consequences. Confirm options with the resort and a trusted advisor first.</w:t>
      </w:r>
    </w:p>
    <w:p>
      <w:pPr>
        <w:pStyle w:val="Heading3"/>
      </w:pPr>
      <w:r>
        <w:t>How is this different from a general advance-fee loan scam?</w:t>
      </w:r>
    </w:p>
    <w:p>
      <w:r>
        <w:t>The bait is escaping a timeshare or cashing out via resale, not unlocking a personal loan. The upfront-fee mechanic is similar; the story and documents differ. See also wire advance-fee scams.</w:t>
      </w:r>
    </w:p>
    <w:p>
      <w:pPr>
        <w:pStyle w:val="Heading3"/>
      </w:pPr>
      <w:r>
        <w:t>What documents should I keep?</w:t>
      </w:r>
    </w:p>
    <w:p>
      <w:r>
        <w:t>Contracts, call recordings if lawful in your state, wire receipts, emails, and any buyer or escrow paperwork.</w:t>
      </w:r>
    </w:p>
    <w:p>
      <w:pPr>
        <w:pStyle w:val="Heading3"/>
      </w:pPr>
      <w:r>
        <w:t>Do I need paid antivirus to avoid a timeshare exit scam?</w:t>
      </w:r>
    </w:p>
    <w:p>
      <w:r>
        <w:t>No. Independent verification and refusing advance-fee guarantees are enough. Buy-nothing is valid.</w:t>
      </w:r>
    </w:p>
    <w:p>
      <w:pPr>
        <w:pStyle w:val="Heading2"/>
      </w:pPr>
      <w:r>
        <w:t>If you still want a paid suite</w:t>
      </w:r>
    </w:p>
    <w:p>
      <w:r>
        <w:t>Avoiding a timeshare exit scam does not require paid antivirus. Independent checks and patience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Timeshares and Vacation Clubs (FTC)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CFPB complaint portal</w:t>
      </w:r>
    </w:p>
    <w:p>
      <w:pPr>
        <w:pStyle w:val="ListBullet"/>
      </w:pPr>
      <w:r>
        <w:t>IdentityTheft.gov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wire transfer romance or advance-fee scam</w:t>
      </w:r>
    </w:p>
    <w:p>
      <w:pPr>
        <w:pStyle w:val="ListBullet"/>
      </w:pPr>
      <w:r>
        <w:t>How to spot a fake check scam</w:t>
      </w:r>
    </w:p>
    <w:p>
      <w:pPr>
        <w:pStyle w:val="ListBullet"/>
      </w:pPr>
      <w:r>
        <w:t>How to spot a vacation rental scam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https://cyberguardlab.com/blog/timeshare-exit-scam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timeshare exit scam</dc:title>
  <dc:subject>How to spot a timeshare exit scam</dc:subject>
  <dc:creator>CyberGuardLab editorial</dc:creator>
  <cp:keywords>timeshare exit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