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/>
          <w:b/>
          <w:sz w:val="32"/>
        </w:rPr>
        <w:t>Home privacy checklist for US families in 2026</w:t>
      </w:r>
    </w:p>
    <w:p>
      <w:r>
        <w:rPr>
          <w:i/>
          <w:sz w:val="20"/>
        </w:rPr>
        <w:t>CyberGuardLab is an independent comparison site. We may earn a commission on paid links; buying nothing is valid.</w:t>
      </w:r>
    </w:p>
    <w:p>
      <w:r>
        <w:rPr>
          <w:sz w:val="22"/>
        </w:rPr>
        <w:t>Unpaid household work first. Microsoft Defender plus a locked router, unique passwords, two-factor authentication, and a backup you have restored once will beat a paid suite on a default router password.</w:t>
      </w:r>
    </w:p>
    <w:p>
      <w:r>
        <w:rPr>
          <w:sz w:val="22"/>
        </w:rPr>
        <w:t>1. Router: admin password, firmware, WPA2/WPA3, guest network for IoT.</w:t>
      </w:r>
    </w:p>
    <w:p>
      <w:r>
        <w:rPr>
          <w:sz w:val="22"/>
        </w:rPr>
        <w:t>2. Email + Apple/Google/Microsoft two-factor authentication. Unique passwords.</w:t>
      </w:r>
    </w:p>
    <w:p>
      <w:r>
        <w:rPr>
          <w:sz w:val="22"/>
        </w:rPr>
        <w:t>3. Credit freeze at all three nationwide bureaus if you have not done it. Bookmark IdentityTheft.gov.</w:t>
      </w:r>
    </w:p>
    <w:p>
      <w:r>
        <w:rPr>
          <w:sz w:val="22"/>
        </w:rPr>
        <w:t>4. External backup of Documents and photos. Restore one file to prove it.</w:t>
      </w:r>
    </w:p>
    <w:p>
      <w:r>
        <w:rPr>
          <w:sz w:val="22"/>
        </w:rPr>
        <w:t>5. Kids: one parental-control stack, explained out loud. Do not stack three overlapping tools.</w:t>
      </w:r>
    </w:p>
    <w:p>
      <w:r>
        <w:rPr>
          <w:sz w:val="22"/>
        </w:rPr>
        <w:t>6. Windows Update. Remove leftover security trials so two scanners do not collide.</w:t>
      </w:r>
    </w:p>
    <w:p>
      <w:r>
        <w:rPr>
          <w:sz w:val="22"/>
        </w:rPr>
        <w:t>7. Only then, if a specific job remains, open one buying guide — not five carts.</w:t>
      </w:r>
    </w:p>
    <w:p>
      <w:r>
        <w:rPr>
          <w:sz w:val="20"/>
        </w:rPr>
        <w:t>Paid extras are optional jobs. Buying nothing is valid.</w:t>
      </w:r>
    </w:p>
    <w:p>
      <w:r>
        <w:rPr>
          <w:sz w:val="20"/>
        </w:rPr>
        <w:t>Editorial scores on review pages are opinions of fit, not lab certificates.</w:t>
      </w:r>
    </w:p>
    <w:p>
      <w:r>
        <w:rPr>
          <w:sz w:val="20"/>
        </w:rPr>
        <w:t>CyberGuardLab.com key points | August 21, 2026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